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7.119674682617" w:type="dxa"/>
        <w:jc w:val="left"/>
        <w:tblInd w:w="1270.08003234863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34.919967651367"/>
        <w:gridCol w:w="4651.5997314453125"/>
        <w:gridCol w:w="1416.600341796875"/>
        <w:gridCol w:w="1163.9996337890625"/>
        <w:tblGridChange w:id="0">
          <w:tblGrid>
            <w:gridCol w:w="2834.919967651367"/>
            <w:gridCol w:w="4651.5997314453125"/>
            <w:gridCol w:w="1416.600341796875"/>
            <w:gridCol w:w="1163.9996337890625"/>
          </w:tblGrid>
        </w:tblGridChange>
      </w:tblGrid>
      <w:tr>
        <w:trPr>
          <w:cantSplit w:val="0"/>
          <w:trHeight w:val="1277.199707031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1079500" cy="828294"/>
                  <wp:effectExtent b="0" l="0" r="0" t="0"/>
                  <wp:docPr id="3"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1079500" cy="828294"/>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GESTIÓN JURÍDICO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ADMINISTRATIVA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GESTIÓN CONTRACTUAL</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23263835906982" w:lineRule="auto"/>
              <w:ind w:left="357.74169921875" w:right="278.3837890625" w:firstLine="0"/>
              <w:jc w:val="center"/>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MODELO INTEGRADO DE PLANEACIÓN Y  GESTIÓN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8740234375" w:line="240" w:lineRule="auto"/>
              <w:ind w:left="0" w:right="0" w:firstLine="0"/>
              <w:jc w:val="center"/>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(MIPG)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93359375" w:line="229.90779876708984" w:lineRule="auto"/>
              <w:ind w:left="439.44000244140625" w:right="341.4398193359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8359375" w:line="229.90779876708984" w:lineRule="auto"/>
              <w:ind w:left="418.55987548828125" w:right="341.920166015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Fonts w:ascii="Arial" w:cs="Arial" w:eastAsia="Arial" w:hAnsi="Arial"/>
                <w:b w:val="0"/>
                <w:i w:val="0"/>
                <w:smallCaps w:val="0"/>
                <w:strike w:val="0"/>
                <w:color w:val="000000"/>
                <w:sz w:val="19.920000076293945"/>
                <w:szCs w:val="19.920000076293945"/>
                <w:highlight w:val="white"/>
                <w:u w:val="none"/>
                <w:vertAlign w:val="baseline"/>
                <w:rtl w:val="0"/>
              </w:rPr>
              <w:t xml:space="preserve">MAJA01.04.03.P002.F004</w:t>
            </w:r>
          </w:p>
        </w:tc>
      </w:tr>
      <w:tr>
        <w:trPr>
          <w:cantSplit w:val="0"/>
          <w:trHeight w:val="1768.800048828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VERSIÓN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002</w:t>
            </w:r>
          </w:p>
        </w:tc>
      </w:tr>
    </w:tbl>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10067.119674682617" w:type="dxa"/>
        <w:jc w:val="left"/>
        <w:tblInd w:w="1270.08003234863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22.119674682617"/>
        <w:gridCol w:w="5245"/>
        <w:tblGridChange w:id="0">
          <w:tblGrid>
            <w:gridCol w:w="4822.119674682617"/>
            <w:gridCol w:w="5245"/>
          </w:tblGrid>
        </w:tblGridChange>
      </w:tblGrid>
      <w:tr>
        <w:trPr>
          <w:cantSplit w:val="0"/>
          <w:trHeight w:val="520.80078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33.079833984375" w:firstLine="0"/>
              <w:jc w:val="right"/>
              <w:rPr>
                <w:rFonts w:ascii="Arial" w:cs="Arial" w:eastAsia="Arial" w:hAnsi="Arial"/>
                <w:b w:val="0"/>
                <w:i w:val="0"/>
                <w:smallCaps w:val="0"/>
                <w:strike w:val="0"/>
                <w:color w:val="000000"/>
                <w:sz w:val="22.079999923706055"/>
                <w:szCs w:val="22.079999923706055"/>
                <w:u w:val="none"/>
                <w:shd w:fill="d9d9d9"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d9d9d9" w:val="clear"/>
                <w:vertAlign w:val="baseline"/>
                <w:rtl w:val="0"/>
              </w:rPr>
              <w:t xml:space="preserve">1.TIPO DE INFORME</w:t>
            </w:r>
          </w:p>
        </w:tc>
      </w:tr>
      <w:tr>
        <w:trPr>
          <w:cantSplit w:val="0"/>
          <w:trHeight w:val="1114.1992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54.359130859375" w:firstLine="0"/>
              <w:jc w:val="right"/>
              <w:rPr>
                <w:rFonts w:ascii="Times New Roman" w:cs="Times New Roman" w:eastAsia="Times New Roman" w:hAnsi="Times New Roman"/>
                <w:b w:val="1"/>
                <w:i w:val="0"/>
                <w:smallCaps w:val="0"/>
                <w:strike w:val="0"/>
                <w:color w:val="000000"/>
                <w:sz w:val="19.920000076293945"/>
                <w:szCs w:val="19.920000076293945"/>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20000076293945"/>
                <w:szCs w:val="19.920000076293945"/>
                <w:u w:val="none"/>
                <w:shd w:fill="auto" w:val="clear"/>
                <w:vertAlign w:val="baseline"/>
                <w:rtl w:val="0"/>
              </w:rPr>
              <w:t xml:space="preserve">X</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60.3158473968506" w:lineRule="auto"/>
              <w:ind w:left="431.99989318847656" w:right="1939.761962890625" w:hanging="355.1998901367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INFORME FINAL   Cuota Número 2 </w:t>
            </w:r>
          </w:p>
        </w:tc>
      </w:tr>
      <w:tr>
        <w:trPr>
          <w:cantSplit w:val="0"/>
          <w:trHeight w:val="407.999877929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65.72021484375" w:firstLine="0"/>
              <w:jc w:val="right"/>
              <w:rPr>
                <w:rFonts w:ascii="Arial" w:cs="Arial" w:eastAsia="Arial" w:hAnsi="Arial"/>
                <w:b w:val="0"/>
                <w:i w:val="0"/>
                <w:smallCaps w:val="0"/>
                <w:strike w:val="0"/>
                <w:color w:val="000000"/>
                <w:sz w:val="24"/>
                <w:szCs w:val="24"/>
                <w:u w:val="none"/>
                <w:shd w:fill="d9d9d9" w:val="clear"/>
                <w:vertAlign w:val="baseline"/>
              </w:rPr>
            </w:pP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2.ASPECTOS GENERALES DE CONTRATO Y SU EJECUCIÓN</w:t>
            </w:r>
          </w:p>
        </w:tc>
      </w:tr>
      <w:tr>
        <w:trPr>
          <w:cantSplit w:val="0"/>
          <w:trHeight w:val="446.400146484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360000610351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4162.010.26.1.3258-2025</w:t>
            </w:r>
          </w:p>
        </w:tc>
      </w:tr>
      <w:tr>
        <w:trPr>
          <w:cantSplit w:val="0"/>
          <w:trHeight w:val="292.799682617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0400543212890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DIANA PATRICIA QUIÑONES LASSO</w:t>
            </w:r>
          </w:p>
        </w:tc>
      </w:tr>
      <w:tr>
        <w:trPr>
          <w:cantSplit w:val="0"/>
          <w:trHeight w:val="350.401000976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2400054931640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31.714.008</w:t>
            </w:r>
          </w:p>
        </w:tc>
      </w:tr>
      <w:tr>
        <w:trPr>
          <w:cantSplit w:val="0"/>
          <w:trHeight w:val="285.5999755859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0400543212890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supervisor: TOMAS GUTIERREZ MAÑOSCA</w:t>
            </w:r>
          </w:p>
        </w:tc>
      </w:tr>
      <w:tr>
        <w:trPr>
          <w:cantSplit w:val="0"/>
          <w:trHeight w:val="285.599365234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16004943847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Organismo: SECRETARIA DEL DEPORTE Y LA RECREACION</w:t>
            </w:r>
          </w:p>
        </w:tc>
      </w:tr>
      <w:tr>
        <w:trPr>
          <w:cantSplit w:val="0"/>
          <w:trHeight w:val="837.52014160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79.44007873535156" w:right="4.7216796875" w:firstLine="6.719970703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8.4796142578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70.279541015625" w:firstLine="0"/>
              <w:jc w:val="right"/>
              <w:rPr>
                <w:rFonts w:ascii="Arial" w:cs="Arial" w:eastAsia="Arial" w:hAnsi="Arial"/>
                <w:b w:val="0"/>
                <w:i w:val="0"/>
                <w:smallCaps w:val="0"/>
                <w:strike w:val="0"/>
                <w:color w:val="000000"/>
                <w:sz w:val="24"/>
                <w:szCs w:val="24"/>
                <w:u w:val="none"/>
                <w:shd w:fill="d9d9d9" w:val="clear"/>
                <w:vertAlign w:val="baseline"/>
              </w:rPr>
            </w:pP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3.INFORME JURÍDICO</w:t>
            </w:r>
          </w:p>
        </w:tc>
      </w:tr>
      <w:tr>
        <w:trPr>
          <w:cantSplit w:val="0"/>
          <w:trHeight w:val="792.0001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24/sept/2025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31/oct/2025</w:t>
            </w:r>
          </w:p>
        </w:tc>
      </w:tr>
      <w:tr>
        <w:trPr>
          <w:cantSplit w:val="0"/>
          <w:trHeight w:val="30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3199920654296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Modificación(es) al contrato: N/A</w:t>
            </w:r>
          </w:p>
        </w:tc>
      </w:tr>
      <w:tr>
        <w:trPr>
          <w:cantSplit w:val="0"/>
          <w:trHeight w:val="287.999267578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55995178222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85.6011962890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9199981689453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rHeight w:val="285.59906005859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360000610351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rHeight w:val="285.6011962890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1599884033203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838.1997680664062"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73.64013671875" w:firstLine="0"/>
              <w:jc w:val="right"/>
              <w:rPr>
                <w:rFonts w:ascii="Arial" w:cs="Arial" w:eastAsia="Arial" w:hAnsi="Arial"/>
                <w:b w:val="0"/>
                <w:i w:val="0"/>
                <w:smallCaps w:val="0"/>
                <w:strike w:val="0"/>
                <w:color w:val="000000"/>
                <w:sz w:val="24"/>
                <w:szCs w:val="24"/>
                <w:u w:val="none"/>
                <w:shd w:fill="d9d9d9" w:val="clear"/>
                <w:vertAlign w:val="baseline"/>
              </w:rPr>
            </w:pP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4.INFORME CONTABLE Y FINANCIERO</w:t>
            </w:r>
          </w:p>
        </w:tc>
      </w:tr>
      <w:tr>
        <w:trPr>
          <w:cantSplit w:val="0"/>
          <w:trHeight w:val="837.6000976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88.55995178222656" w:right="519.47998046875" w:hanging="6.95999145507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inicial del contrato: Es hasta por la suma de CUATRO MILLONES TRESCIENTOS  SESENTA Y OCHO MIL PESOS M/CTE ($4.368.000)</w:t>
            </w:r>
          </w:p>
        </w:tc>
      </w:tr>
      <w:tr>
        <w:trPr>
          <w:cantSplit w:val="0"/>
          <w:trHeight w:val="424.7999572753906"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1599884033203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rHeight w:val="424.80010986328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4399566650390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N/A</w:t>
            </w:r>
          </w:p>
        </w:tc>
      </w:tr>
    </w:tbl>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251145362854" w:lineRule="auto"/>
        <w:ind w:left="1139.2320251464844" w:right="182.94921875" w:firstLine="7.3967742919921875"/>
        <w:jc w:val="left"/>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01544189453125" w:line="240" w:lineRule="auto"/>
        <w:ind w:left="0" w:right="230.068359375" w:firstLine="0"/>
        <w:jc w:val="right"/>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Página 1 de 5</w:t>
      </w:r>
    </w:p>
    <w:tbl>
      <w:tblPr>
        <w:tblStyle w:val="Table3"/>
        <w:tblW w:w="10067.119674682617" w:type="dxa"/>
        <w:jc w:val="left"/>
        <w:tblInd w:w="1270.08003234863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34.919967651367"/>
        <w:gridCol w:w="4651.5997314453125"/>
        <w:gridCol w:w="1416.600341796875"/>
        <w:gridCol w:w="1163.9996337890625"/>
        <w:tblGridChange w:id="0">
          <w:tblGrid>
            <w:gridCol w:w="2834.919967651367"/>
            <w:gridCol w:w="4651.5997314453125"/>
            <w:gridCol w:w="1416.600341796875"/>
            <w:gridCol w:w="1163.9996337890625"/>
          </w:tblGrid>
        </w:tblGridChange>
      </w:tblGrid>
      <w:tr>
        <w:trPr>
          <w:cantSplit w:val="0"/>
          <w:trHeight w:val="1277.199707031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Pr>
              <w:drawing>
                <wp:inline distB="19050" distT="19050" distL="19050" distR="19050">
                  <wp:extent cx="1079500" cy="828294"/>
                  <wp:effectExtent b="0" l="0" r="0" t="0"/>
                  <wp:docPr id="5"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1079500" cy="828294"/>
                          </a:xfrm>
                          <a:prstGeom prst="rect"/>
                          <a:ln/>
                        </pic:spPr>
                      </pic:pic>
                    </a:graphicData>
                  </a:graphic>
                </wp:inline>
              </w:drawing>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GESTIÓN JURÍDICO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ADMINISTRATIVA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GESTIÓN CONTRACTUAL</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23263835906982" w:lineRule="auto"/>
              <w:ind w:left="357.74169921875" w:right="278.3837890625" w:firstLine="0"/>
              <w:jc w:val="center"/>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MODELO INTEGRADO DE PLANEACIÓN Y  GESTIÓN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8740234375" w:line="240" w:lineRule="auto"/>
              <w:ind w:left="0" w:right="0" w:firstLine="0"/>
              <w:jc w:val="center"/>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(MIPG)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93359375" w:line="229.90779876708984" w:lineRule="auto"/>
              <w:ind w:left="439.44000244140625" w:right="341.4398193359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8359375" w:line="229.90779876708984" w:lineRule="auto"/>
              <w:ind w:left="418.55987548828125" w:right="341.920166015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Fonts w:ascii="Arial" w:cs="Arial" w:eastAsia="Arial" w:hAnsi="Arial"/>
                <w:b w:val="0"/>
                <w:i w:val="0"/>
                <w:smallCaps w:val="0"/>
                <w:strike w:val="0"/>
                <w:color w:val="000000"/>
                <w:sz w:val="19.920000076293945"/>
                <w:szCs w:val="19.920000076293945"/>
                <w:highlight w:val="white"/>
                <w:u w:val="none"/>
                <w:vertAlign w:val="baseline"/>
                <w:rtl w:val="0"/>
              </w:rPr>
              <w:t xml:space="preserve">MAJA01.04.03.P002.F004</w:t>
            </w:r>
          </w:p>
        </w:tc>
      </w:tr>
      <w:tr>
        <w:trPr>
          <w:cantSplit w:val="0"/>
          <w:trHeight w:val="1768.800048828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VERSIÓN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002</w:t>
            </w:r>
          </w:p>
        </w:tc>
      </w:tr>
    </w:tbl>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10065.428161621094" w:type="dxa"/>
        <w:jc w:val="left"/>
        <w:tblInd w:w="1267.9800415039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65.428161621094"/>
        <w:tblGridChange w:id="0">
          <w:tblGrid>
            <w:gridCol w:w="10065.428161621094"/>
          </w:tblGrid>
        </w:tblGridChange>
      </w:tblGrid>
      <w:tr>
        <w:trPr>
          <w:cantSplit w:val="0"/>
          <w:trHeight w:val="536.40014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7400512695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bl>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6.7993164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w:t>
      </w:r>
    </w:p>
    <w:tbl>
      <w:tblPr>
        <w:tblStyle w:val="Table5"/>
        <w:tblW w:w="9323.11996459961" w:type="dxa"/>
        <w:jc w:val="left"/>
        <w:tblInd w:w="1346.88003540039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684.719696044922"/>
        <w:gridCol w:w="638.4002685546875"/>
        <w:tblGridChange w:id="0">
          <w:tblGrid>
            <w:gridCol w:w="8684.719696044922"/>
            <w:gridCol w:w="638.4002685546875"/>
          </w:tblGrid>
        </w:tblGridChange>
      </w:tblGrid>
      <w:tr>
        <w:trPr>
          <w:cantSplit w:val="0"/>
          <w:trHeight w:val="839.40063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8.8800048828125" w:right="39.9603271484375" w:firstLine="4.559936523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 </w:t>
            </w:r>
          </w:p>
        </w:tc>
      </w:tr>
      <w:tr>
        <w:trPr>
          <w:cantSplit w:val="0"/>
          <w:trHeight w:val="688.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2792053223" w:lineRule="auto"/>
              <w:ind w:left="483.3599853515625" w:right="46.1614990234375" w:hanging="358.079986572265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22.3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908673286438" w:lineRule="auto"/>
              <w:ind w:left="481.199951171875" w:right="47.1197509765625" w:hanging="355.919952392578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5.439453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1.1199951171875" w:line="240" w:lineRule="auto"/>
        <w:ind w:left="0" w:right="265.439453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7.5201416015625" w:line="240" w:lineRule="auto"/>
        <w:ind w:left="1368.7200927734375" w:right="0" w:firstLine="0"/>
        <w:jc w:val="left"/>
        <w:rPr>
          <w:rFonts w:ascii="Arial" w:cs="Arial" w:eastAsia="Arial" w:hAnsi="Arial"/>
          <w:b w:val="0"/>
          <w:i w:val="0"/>
          <w:smallCaps w:val="0"/>
          <w:strike w:val="0"/>
          <w:color w:val="000000"/>
          <w:sz w:val="24"/>
          <w:szCs w:val="24"/>
          <w:u w:val="none"/>
          <w:shd w:fill="auto" w:val="clear"/>
          <w:vertAlign w:val="baseline"/>
        </w:rPr>
        <w:sectPr>
          <w:pgSz w:h="15840" w:w="12240" w:orient="portrait"/>
          <w:pgMar w:bottom="0" w:top="720" w:left="0" w:right="904.47998046875" w:header="0" w:footer="720"/>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6"/>
        <w:tblW w:w="7467.31979370117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89.3199157714844"/>
        <w:gridCol w:w="2488.800048828125"/>
        <w:gridCol w:w="2489.1998291015625"/>
        <w:tblGridChange w:id="0">
          <w:tblGrid>
            <w:gridCol w:w="2489.3199157714844"/>
            <w:gridCol w:w="2488.800048828125"/>
            <w:gridCol w:w="2489.1998291015625"/>
          </w:tblGrid>
        </w:tblGridChange>
      </w:tblGrid>
      <w:tr>
        <w:trPr>
          <w:cantSplit w:val="0"/>
          <w:trHeight w:val="605.200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cancelar</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338.800048828125" w:right="261.35925292968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 </w:t>
            </w:r>
          </w:p>
        </w:tc>
      </w:tr>
      <w:tr>
        <w:trPr>
          <w:cantSplit w:val="0"/>
          <w:trHeight w:val="1308.6004638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$4.368.000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$2.184.000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$2.184.000 </w:t>
            </w:r>
          </w:p>
        </w:tc>
      </w:tr>
    </w:tbl>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del pago de seguridad social:</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600341796875" w:line="795.681724548339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type w:val="continuous"/>
          <w:pgSz w:h="15840" w:w="12240" w:orient="portrait"/>
          <w:pgMar w:bottom="0" w:top="720" w:left="1346.8800354003906" w:right="1149.64111328125" w:header="0" w:footer="720"/>
          <w:cols w:equalWidth="0" w:num="2">
            <w:col w:space="0" w:w="4880"/>
            <w:col w:space="0" w:w="4880"/>
          </w:cols>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 $0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7"/>
        <w:tblW w:w="10065.428161621094" w:type="dxa"/>
        <w:jc w:val="left"/>
        <w:tblInd w:w="1267.9800415039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56.2200927734375"/>
        <w:gridCol w:w="6909.208068847656"/>
        <w:tblGridChange w:id="0">
          <w:tblGrid>
            <w:gridCol w:w="3156.2200927734375"/>
            <w:gridCol w:w="6909.208068847656"/>
          </w:tblGrid>
        </w:tblGridChange>
      </w:tblGrid>
      <w:tr>
        <w:trPr>
          <w:cantSplit w:val="0"/>
          <w:trHeight w:val="376.8011474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Datos Certificación o Planilla de Pago</w:t>
            </w:r>
          </w:p>
        </w:tc>
      </w:tr>
      <w:tr>
        <w:trPr>
          <w:cantSplit w:val="0"/>
          <w:trHeight w:val="1697.39837646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5780925750732" w:lineRule="auto"/>
              <w:ind w:left="87.29995727539062" w:right="-3.55987548828125" w:firstLine="3.35998535156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Sistema de Salud, Sistema de Pensiones y Riesgos Laborales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83978271484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 1076064255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83978271484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 8810728246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795288085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63623046875" w:line="240" w:lineRule="auto"/>
              <w:ind w:left="90.9597778320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 SIMPLE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2396850585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 27/10/2025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2396850585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 SEPTIEMBRE 2025</w:t>
            </w:r>
          </w:p>
        </w:tc>
      </w:tr>
      <w:tr>
        <w:trPr>
          <w:cantSplit w:val="0"/>
          <w:trHeight w:val="564.0000915527344"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99.53994750976562" w:right="-0.5517578125" w:hanging="11.27990722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financiero y contable: La contratista pasa planilla con días de mora El contratista adjunta seguridad social del mes de Septiembre de 2025 para el pago de esta </w:t>
            </w:r>
          </w:p>
        </w:tc>
      </w:tr>
    </w:tbl>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251145362854" w:lineRule="auto"/>
        <w:ind w:left="1139.2320251464844" w:right="182.94921875" w:firstLine="7.3967742919921875"/>
        <w:jc w:val="left"/>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01544189453125" w:line="240" w:lineRule="auto"/>
        <w:ind w:left="0" w:right="223.3154296875" w:firstLine="0"/>
        <w:jc w:val="right"/>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Página 2 de 5 </w:t>
      </w:r>
    </w:p>
    <w:tbl>
      <w:tblPr>
        <w:tblStyle w:val="Table8"/>
        <w:tblW w:w="10067.119674682617" w:type="dxa"/>
        <w:jc w:val="left"/>
        <w:tblInd w:w="1270.08003234863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34.919967651367"/>
        <w:gridCol w:w="4651.5997314453125"/>
        <w:gridCol w:w="1416.600341796875"/>
        <w:gridCol w:w="1163.9996337890625"/>
        <w:tblGridChange w:id="0">
          <w:tblGrid>
            <w:gridCol w:w="2834.919967651367"/>
            <w:gridCol w:w="4651.5997314453125"/>
            <w:gridCol w:w="1416.600341796875"/>
            <w:gridCol w:w="1163.9996337890625"/>
          </w:tblGrid>
        </w:tblGridChange>
      </w:tblGrid>
      <w:tr>
        <w:trPr>
          <w:cantSplit w:val="0"/>
          <w:trHeight w:val="1277.199707031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Pr>
              <w:drawing>
                <wp:inline distB="19050" distT="19050" distL="19050" distR="19050">
                  <wp:extent cx="1079500" cy="828294"/>
                  <wp:effectExtent b="0" l="0" r="0" t="0"/>
                  <wp:docPr id="4" name="image5.png"/>
                  <a:graphic>
                    <a:graphicData uri="http://schemas.openxmlformats.org/drawingml/2006/picture">
                      <pic:pic>
                        <pic:nvPicPr>
                          <pic:cNvPr id="0" name="image5.png"/>
                          <pic:cNvPicPr preferRelativeResize="0"/>
                        </pic:nvPicPr>
                        <pic:blipFill>
                          <a:blip r:embed="rId6"/>
                          <a:srcRect b="0" l="0" r="0" t="0"/>
                          <a:stretch>
                            <a:fillRect/>
                          </a:stretch>
                        </pic:blipFill>
                        <pic:spPr>
                          <a:xfrm>
                            <a:off x="0" y="0"/>
                            <a:ext cx="1079500" cy="828294"/>
                          </a:xfrm>
                          <a:prstGeom prst="rect"/>
                          <a:ln/>
                        </pic:spPr>
                      </pic:pic>
                    </a:graphicData>
                  </a:graphic>
                </wp:inline>
              </w:drawing>
            </w: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GESTIÓN JURÍDICO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ADMINISTRATIVA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GESTIÓN CONTRACTUAL</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23263835906982" w:lineRule="auto"/>
              <w:ind w:left="357.74169921875" w:right="278.3837890625" w:firstLine="0"/>
              <w:jc w:val="center"/>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MODELO INTEGRADO DE PLANEACIÓN Y  GESTIÓN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8740234375" w:line="240" w:lineRule="auto"/>
              <w:ind w:left="0" w:right="0" w:firstLine="0"/>
              <w:jc w:val="center"/>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(MIPG)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93359375" w:line="229.90779876708984" w:lineRule="auto"/>
              <w:ind w:left="439.44000244140625" w:right="341.4398193359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8359375" w:line="229.90779876708984" w:lineRule="auto"/>
              <w:ind w:left="418.55987548828125" w:right="341.920166015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Fonts w:ascii="Arial" w:cs="Arial" w:eastAsia="Arial" w:hAnsi="Arial"/>
                <w:b w:val="0"/>
                <w:i w:val="0"/>
                <w:smallCaps w:val="0"/>
                <w:strike w:val="0"/>
                <w:color w:val="000000"/>
                <w:sz w:val="19.920000076293945"/>
                <w:szCs w:val="19.920000076293945"/>
                <w:highlight w:val="white"/>
                <w:u w:val="none"/>
                <w:vertAlign w:val="baseline"/>
                <w:rtl w:val="0"/>
              </w:rPr>
              <w:t xml:space="preserve">MAJA01.04.03.P002.F004</w:t>
            </w:r>
          </w:p>
        </w:tc>
      </w:tr>
      <w:tr>
        <w:trPr>
          <w:cantSplit w:val="0"/>
          <w:trHeight w:val="1768.800048828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VERSIÓN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002</w:t>
            </w:r>
          </w:p>
        </w:tc>
      </w:tr>
    </w:tbl>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
        <w:tblW w:w="10067.119674682617" w:type="dxa"/>
        <w:jc w:val="left"/>
        <w:tblInd w:w="1270.08003234863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67.119674682617"/>
        <w:tblGridChange w:id="0">
          <w:tblGrid>
            <w:gridCol w:w="10067.119674682617"/>
          </w:tblGrid>
        </w:tblGridChange>
      </w:tblGrid>
      <w:tr>
        <w:trPr>
          <w:cantSplit w:val="0"/>
          <w:trHeight w:val="561.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85.19996643066406" w:right="10.399169921875" w:firstLine="1.2001037597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cuenta, según decreto 1273 de 23/07/2018 que permite efectuar la cancelación mes vencido  de la seguridad social. Se compromete a pagar seguridad social correspondiente.</w:t>
            </w:r>
          </w:p>
        </w:tc>
      </w:tr>
      <w:tr>
        <w:trPr>
          <w:cantSplit w:val="0"/>
          <w:trHeight w:val="458.39965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d9d9d9" w:val="clear"/>
                <w:vertAlign w:val="baseline"/>
              </w:rPr>
            </w:pP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5.INFORME TÉCNICO</w:t>
            </w:r>
          </w:p>
        </w:tc>
      </w:tr>
      <w:tr>
        <w:trPr>
          <w:cantSplit w:val="0"/>
          <w:trHeight w:val="8605.59936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360000610351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90765762329102" w:lineRule="auto"/>
              <w:ind w:left="158.40003967285156" w:right="7.7587890625" w:firstLine="7.91992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4162.010.26.1.3258-2025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4127197265625" w:line="229.90792751312256" w:lineRule="auto"/>
              <w:ind w:left="85.19996643066406" w:right="-0.72021484375" w:firstLine="15.8399963378906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23291015625" w:line="230.01914978027344" w:lineRule="auto"/>
              <w:ind w:left="84.48005676269531" w:right="-0.48095703125" w:firstLine="10.55999755859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apoyó en el desarrollo de las actividades fisicas musicalizadas en campo con el grupo renacer en la Comuna 22, barrio ciudad pacifica donde los beneficiarios del programa  participan activamente en fortalecer sus habilidades motrices y se les genera estilos de vida saludables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012451171875" w:line="229.90779876708984" w:lineRule="auto"/>
              <w:ind w:left="85.19996643066406" w:right="4.840087890625" w:hanging="2.160034179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2.Apoyar en el registro de beneficiarios a través de la plataforma SIDER o en la actualización  de bases de datos asociadas a las jornadas y eventos realizados.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23291015625" w:line="229.90779876708984" w:lineRule="auto"/>
              <w:ind w:left="83.03993225097656" w:right="63.359375" w:firstLine="12.0001220703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apoyó realizando las fichas de caracterizacion p40 de los grupos de la comuna 22 para posteriormente ser cargadas en la plataforma Sider del programa para su mayor control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23291015625" w:line="230.03292560577393" w:lineRule="auto"/>
              <w:ind w:left="84.95994567871094" w:right="1.79931640625" w:hanging="1.440124511718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88720703125" w:line="229.90779876708984" w:lineRule="auto"/>
              <w:ind w:left="85.43998718261719" w:right="1.080322265625" w:firstLine="10.80001831054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Durante este periodo la contratista no fue requerido para desarrollar actividades vinculadas  al cumplimiento de la obligación.</w:t>
            </w:r>
          </w:p>
        </w:tc>
      </w:tr>
    </w:tbl>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9990234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66.0601806640625" w:line="205.251145362854" w:lineRule="auto"/>
        <w:ind w:left="1139.2320251464844" w:right="182.94921875" w:firstLine="7.3967742919921875"/>
        <w:jc w:val="left"/>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01544189453125" w:line="240" w:lineRule="auto"/>
        <w:ind w:left="0" w:right="223.3154296875" w:firstLine="0"/>
        <w:jc w:val="right"/>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Página 3 de 5 </w:t>
      </w:r>
    </w:p>
    <w:tbl>
      <w:tblPr>
        <w:tblStyle w:val="Table10"/>
        <w:tblW w:w="10067.119674682617" w:type="dxa"/>
        <w:jc w:val="left"/>
        <w:tblInd w:w="1270.08003234863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34.919967651367"/>
        <w:gridCol w:w="4651.5997314453125"/>
        <w:gridCol w:w="1416.600341796875"/>
        <w:gridCol w:w="1163.9996337890625"/>
        <w:tblGridChange w:id="0">
          <w:tblGrid>
            <w:gridCol w:w="2834.919967651367"/>
            <w:gridCol w:w="4651.5997314453125"/>
            <w:gridCol w:w="1416.600341796875"/>
            <w:gridCol w:w="1163.9996337890625"/>
          </w:tblGrid>
        </w:tblGridChange>
      </w:tblGrid>
      <w:tr>
        <w:trPr>
          <w:cantSplit w:val="0"/>
          <w:trHeight w:val="1277.199707031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Pr>
              <w:drawing>
                <wp:inline distB="19050" distT="19050" distL="19050" distR="19050">
                  <wp:extent cx="1079500" cy="828294"/>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079500" cy="828294"/>
                          </a:xfrm>
                          <a:prstGeom prst="rect"/>
                          <a:ln/>
                        </pic:spPr>
                      </pic:pic>
                    </a:graphicData>
                  </a:graphic>
                </wp:inline>
              </w:drawing>
            </w: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GESTIÓN JURÍDICO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ADMINISTRATIVA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GESTIÓN CONTRACTUAL</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23263835906982" w:lineRule="auto"/>
              <w:ind w:left="357.74169921875" w:right="278.3837890625" w:firstLine="0"/>
              <w:jc w:val="center"/>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MODELO INTEGRADO DE PLANEACIÓN Y  GESTIÓN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8740234375" w:line="240" w:lineRule="auto"/>
              <w:ind w:left="0" w:right="0" w:firstLine="0"/>
              <w:jc w:val="center"/>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(MIPG)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93359375" w:line="229.90779876708984" w:lineRule="auto"/>
              <w:ind w:left="439.44000244140625" w:right="341.4398193359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8359375" w:line="229.90779876708984" w:lineRule="auto"/>
              <w:ind w:left="418.55987548828125" w:right="341.920166015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Fonts w:ascii="Arial" w:cs="Arial" w:eastAsia="Arial" w:hAnsi="Arial"/>
                <w:b w:val="0"/>
                <w:i w:val="0"/>
                <w:smallCaps w:val="0"/>
                <w:strike w:val="0"/>
                <w:color w:val="000000"/>
                <w:sz w:val="19.920000076293945"/>
                <w:szCs w:val="19.920000076293945"/>
                <w:highlight w:val="white"/>
                <w:u w:val="none"/>
                <w:vertAlign w:val="baseline"/>
                <w:rtl w:val="0"/>
              </w:rPr>
              <w:t xml:space="preserve">MAJA01.04.03.P002.F004</w:t>
            </w:r>
          </w:p>
        </w:tc>
      </w:tr>
      <w:tr>
        <w:trPr>
          <w:cantSplit w:val="0"/>
          <w:trHeight w:val="1768.800048828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VERSIÓN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002</w:t>
            </w:r>
          </w:p>
        </w:tc>
      </w:tr>
    </w:tbl>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1"/>
        <w:tblW w:w="10067.119674682617" w:type="dxa"/>
        <w:jc w:val="left"/>
        <w:tblInd w:w="1270.08003234863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67.119674682617"/>
        <w:tblGridChange w:id="0">
          <w:tblGrid>
            <w:gridCol w:w="10067.119674682617"/>
          </w:tblGrid>
        </w:tblGridChange>
      </w:tblGrid>
      <w:tr>
        <w:trPr>
          <w:cantSplit w:val="0"/>
          <w:trHeight w:val="7906.6006469726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85.19996643066406" w:right="1.56005859375" w:hanging="2.399902343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6123046875" w:line="229.90779876708984" w:lineRule="auto"/>
              <w:ind w:left="85.43998718261719" w:right="1.080322265625" w:firstLine="78.0000305175781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Durante este periodo la contratista no fue requerido para desarrollar actividades vinculadas  al cumplimiento de la obligación.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171875" w:line="229.90804195404053" w:lineRule="auto"/>
              <w:ind w:left="84.48005676269531" w:right="8.00048828125" w:hanging="1.9200134277343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23291015625" w:line="229.90804195404053" w:lineRule="auto"/>
              <w:ind w:left="86.40007019042969" w:right="63.359375" w:firstLine="8.6399841308593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brindó apoyo en el cargue del drive de los formatos f10 y f21 del sistema de gestion y calidad del programa activamente requeridos para desarrollar las actividades durante esta vigencia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23291015625" w:line="240" w:lineRule="auto"/>
              <w:ind w:left="153.120040893554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6.Las demás relacionadas con el desarrollo del objeto contractual.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3199462890625" w:line="229.90804195404053" w:lineRule="auto"/>
              <w:ind w:left="85.19996643066406" w:right="0.83984375" w:firstLine="9.840087890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apoyó una actividad de areobicos y musicalizada con el grupo adulto mayor bochalema 2 en la comuna 22 para socializar el programa y así captar población beneficiaria  del programa Activamente.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0120849609375" w:line="240" w:lineRule="auto"/>
              <w:ind w:left="94.3199920654296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VERIFICACION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320068359375" w:line="265.89345932006836" w:lineRule="auto"/>
              <w:ind w:left="92.39997863769531" w:right="74.000244140625" w:firstLine="2.64007568359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https://drive.google.com/drive/folders/14fmfRJMb7hFoTYJtnFxDJ-Ac3UGdaImy</w:t>
            </w:r>
          </w:p>
        </w:tc>
      </w:tr>
      <w:tr>
        <w:trPr>
          <w:cantSplit w:val="0"/>
          <w:trHeight w:val="1094.9987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90954780578613" w:lineRule="auto"/>
              <w:ind w:left="152.1599578857422" w:right="390" w:firstLine="17.7600097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 RÍA DE DEPORTE Y LA RECREACION, de los servicios prestados pactados en el con trato No. 4162.010.26.1.3258-2025</w:t>
            </w:r>
          </w:p>
        </w:tc>
      </w:tr>
    </w:tbl>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251145362854" w:lineRule="auto"/>
        <w:ind w:left="1139.2320251464844" w:right="182.94921875" w:firstLine="7.3967742919921875"/>
        <w:jc w:val="left"/>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01544189453125" w:line="240" w:lineRule="auto"/>
        <w:ind w:left="0" w:right="230.068359375" w:firstLine="0"/>
        <w:jc w:val="right"/>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Página 4 de 5</w:t>
      </w:r>
    </w:p>
    <w:tbl>
      <w:tblPr>
        <w:tblStyle w:val="Table12"/>
        <w:tblW w:w="10067.119674682617" w:type="dxa"/>
        <w:jc w:val="left"/>
        <w:tblInd w:w="1270.08003234863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34.919967651367"/>
        <w:gridCol w:w="4651.5997314453125"/>
        <w:gridCol w:w="1416.600341796875"/>
        <w:gridCol w:w="1163.9996337890625"/>
        <w:tblGridChange w:id="0">
          <w:tblGrid>
            <w:gridCol w:w="2834.919967651367"/>
            <w:gridCol w:w="4651.5997314453125"/>
            <w:gridCol w:w="1416.600341796875"/>
            <w:gridCol w:w="1163.9996337890625"/>
          </w:tblGrid>
        </w:tblGridChange>
      </w:tblGrid>
      <w:tr>
        <w:trPr>
          <w:cantSplit w:val="0"/>
          <w:trHeight w:val="1277.199707031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Pr>
              <w:drawing>
                <wp:inline distB="19050" distT="19050" distL="19050" distR="19050">
                  <wp:extent cx="1079500" cy="828294"/>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079500" cy="828294"/>
                          </a:xfrm>
                          <a:prstGeom prst="rect"/>
                          <a:ln/>
                        </pic:spPr>
                      </pic:pic>
                    </a:graphicData>
                  </a:graphic>
                </wp:inline>
              </w:drawing>
            </w: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GESTIÓN JURÍDICO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ADMINISTRATIVA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GESTIÓN CONTRACTUAL</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23263835906982" w:lineRule="auto"/>
              <w:ind w:left="357.74169921875" w:right="278.3837890625" w:firstLine="0"/>
              <w:jc w:val="center"/>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MODELO INTEGRADO DE PLANEACIÓN Y  GESTIÓN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8740234375" w:line="240" w:lineRule="auto"/>
              <w:ind w:left="0" w:right="0" w:firstLine="0"/>
              <w:jc w:val="center"/>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(MIPG)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93359375" w:line="229.90779876708984" w:lineRule="auto"/>
              <w:ind w:left="439.44000244140625" w:right="341.4398193359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8359375" w:line="229.90779876708984" w:lineRule="auto"/>
              <w:ind w:left="418.55987548828125" w:right="341.920166015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Fonts w:ascii="Arial" w:cs="Arial" w:eastAsia="Arial" w:hAnsi="Arial"/>
                <w:b w:val="0"/>
                <w:i w:val="0"/>
                <w:smallCaps w:val="0"/>
                <w:strike w:val="0"/>
                <w:color w:val="000000"/>
                <w:sz w:val="19.920000076293945"/>
                <w:szCs w:val="19.920000076293945"/>
                <w:highlight w:val="white"/>
                <w:u w:val="none"/>
                <w:vertAlign w:val="baseline"/>
                <w:rtl w:val="0"/>
              </w:rPr>
              <w:t xml:space="preserve">MAJA01.04.03.P002.F004</w:t>
            </w:r>
          </w:p>
        </w:tc>
      </w:tr>
      <w:tr>
        <w:trPr>
          <w:cantSplit w:val="0"/>
          <w:trHeight w:val="1768.800048828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9.920000076293945"/>
                <w:szCs w:val="19.920000076293945"/>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VERSIÓN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002</w:t>
            </w:r>
          </w:p>
        </w:tc>
      </w:tr>
    </w:tbl>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3"/>
        <w:tblW w:w="10067.119674682617" w:type="dxa"/>
        <w:jc w:val="left"/>
        <w:tblInd w:w="1270.08003234863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67.119674682617"/>
        <w:tblGridChange w:id="0">
          <w:tblGrid>
            <w:gridCol w:w="10067.119674682617"/>
          </w:tblGrid>
        </w:tblGridChange>
      </w:tblGrid>
      <w:tr>
        <w:trPr>
          <w:cantSplit w:val="0"/>
          <w:trHeight w:val="1464.60083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03658199310303" w:lineRule="auto"/>
              <w:ind w:left="157.43995666503906" w:right="34.119873046875" w:firstLine="1.92001342773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 CRETARÍA DE DEPORTE Y LA RECREACION , que hayan sido entregados por este orga nismo para el desempeño de sus actividades. Así mismo se encuentra a Paz y Salvo con el  archivo de gestión documental y el sistema de gestión documental.</w:t>
            </w:r>
          </w:p>
        </w:tc>
      </w:tr>
      <w:tr>
        <w:trPr>
          <w:cantSplit w:val="0"/>
          <w:trHeight w:val="563.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85.19996643066406" w:right="4.600830078125" w:firstLine="0.960083007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tc>
      </w:tr>
      <w:tr>
        <w:trPr>
          <w:cantSplit w:val="0"/>
          <w:trHeight w:val="561.6009521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d9d9d9" w:val="clear"/>
                <w:vertAlign w:val="baseline"/>
              </w:rPr>
            </w:pP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6.RECOMENDACIONES PARA EL CONTRATISTA</w:t>
            </w:r>
          </w:p>
        </w:tc>
      </w:tr>
      <w:tr>
        <w:trPr>
          <w:cantSplit w:val="0"/>
          <w:trHeight w:val="1113.599243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86.40007019042969" w:right="-0.72021484375" w:firstLine="2.159881591796875"/>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Se le recomienda a la contratista pagar su planilla de seguridad social en los tiempos establecidos </w:t>
            </w:r>
          </w:p>
        </w:tc>
      </w:tr>
      <w:tr>
        <w:trPr>
          <w:cantSplit w:val="0"/>
          <w:trHeight w:val="285.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d9d9d9" w:val="clear"/>
                <w:vertAlign w:val="baseline"/>
              </w:rPr>
            </w:pP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7.FIRMAS RESPONSABLES</w:t>
            </w:r>
          </w:p>
        </w:tc>
      </w:tr>
      <w:tr>
        <w:trPr>
          <w:cantSplit w:val="0"/>
          <w:trHeight w:val="277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0400543212890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Supervisor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1599884033203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8000030517578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0400543212890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Apoyo a la Supervisión (Incluir cuando aplique)</w:t>
            </w:r>
          </w:p>
        </w:tc>
      </w:tr>
      <w:tr>
        <w:trPr>
          <w:cantSplit w:val="0"/>
          <w:trHeight w:val="501.5988159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4399566650390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Distrito de Santiago De Cali,27/oct/2025</w:t>
            </w:r>
          </w:p>
        </w:tc>
      </w:tr>
    </w:tbl>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251145362854" w:lineRule="auto"/>
        <w:ind w:left="1139.2320251464844" w:right="182.94921875" w:firstLine="7.3967742919921875"/>
        <w:jc w:val="left"/>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01544189453125" w:line="240" w:lineRule="auto"/>
        <w:ind w:left="0" w:right="223.3154296875" w:firstLine="0"/>
        <w:jc w:val="right"/>
        <w:rPr>
          <w:rFonts w:ascii="Arial" w:cs="Arial" w:eastAsia="Arial" w:hAnsi="Arial"/>
          <w:b w:val="0"/>
          <w:i w:val="0"/>
          <w:smallCaps w:val="0"/>
          <w:strike w:val="0"/>
          <w:color w:val="000000"/>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000000"/>
          <w:sz w:val="16.079999923706055"/>
          <w:szCs w:val="16.079999923706055"/>
          <w:u w:val="none"/>
          <w:shd w:fill="auto" w:val="clear"/>
          <w:vertAlign w:val="baseline"/>
          <w:rtl w:val="0"/>
        </w:rPr>
        <w:t xml:space="preserve">Página 5 de 5 </w:t>
      </w:r>
    </w:p>
    <w:sectPr>
      <w:type w:val="continuous"/>
      <w:pgSz w:h="15840" w:w="12240" w:orient="portrait"/>
      <w:pgMar w:bottom="0" w:top="720" w:left="0" w:right="904.47998046875" w:header="0" w:footer="720"/>
      <w:cols w:equalWidth="0" w:num="1">
        <w:col w:space="0" w:w="11335.5200195312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